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650" w:rsidRPr="00DC46D5" w:rsidRDefault="0087714B" w:rsidP="00D4765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Chimel V.</w:t>
      </w:r>
      <w:r w:rsidR="00D47650" w:rsidRPr="00DC46D5">
        <w:rPr>
          <w:rFonts w:ascii="Times New Roman" w:hAnsi="Times New Roman" w:cs="Times New Roman"/>
          <w:b/>
          <w:sz w:val="24"/>
          <w:szCs w:val="24"/>
        </w:rPr>
        <w:t xml:space="preserve"> California</w:t>
      </w:r>
      <w:r w:rsidR="00DC46D5" w:rsidRPr="00DC46D5">
        <w:rPr>
          <w:rFonts w:ascii="Times New Roman" w:hAnsi="Times New Roman" w:cs="Times New Roman"/>
          <w:b/>
          <w:sz w:val="24"/>
          <w:szCs w:val="24"/>
        </w:rPr>
        <w:t xml:space="preserve"> 395 U.S. 752 (1962)</w:t>
      </w:r>
    </w:p>
    <w:p w:rsidR="00D47650" w:rsidRPr="00D47650" w:rsidRDefault="00D47650" w:rsidP="00D47650">
      <w:pPr>
        <w:spacing w:line="480" w:lineRule="auto"/>
        <w:rPr>
          <w:rFonts w:ascii="Times New Roman" w:hAnsi="Times New Roman" w:cs="Times New Roman"/>
          <w:sz w:val="24"/>
          <w:szCs w:val="24"/>
        </w:rPr>
      </w:pPr>
      <w:r w:rsidRPr="00D47650">
        <w:rPr>
          <w:rFonts w:ascii="Times New Roman" w:hAnsi="Times New Roman" w:cs="Times New Roman"/>
          <w:b/>
          <w:sz w:val="24"/>
          <w:szCs w:val="24"/>
        </w:rPr>
        <w:t>History:</w:t>
      </w:r>
      <w:r w:rsidRPr="00D47650">
        <w:rPr>
          <w:rFonts w:ascii="Times New Roman" w:hAnsi="Times New Roman" w:cs="Times New Roman"/>
          <w:sz w:val="24"/>
          <w:szCs w:val="24"/>
        </w:rPr>
        <w:t xml:space="preserve"> Cops went into the home of Chimel with a warrant to approve their capture of Chimel on checks of burglary from a coin shop. Chimel's significant other let the police into the home where they anticipated his arrival</w:t>
      </w:r>
      <w:r w:rsidR="00E63AF5">
        <w:rPr>
          <w:rFonts w:ascii="Times New Roman" w:hAnsi="Times New Roman" w:cs="Times New Roman"/>
          <w:sz w:val="24"/>
          <w:szCs w:val="24"/>
        </w:rPr>
        <w:t xml:space="preserve"> at</w:t>
      </w:r>
      <w:r w:rsidRPr="00D47650">
        <w:rPr>
          <w:rFonts w:ascii="Times New Roman" w:hAnsi="Times New Roman" w:cs="Times New Roman"/>
          <w:sz w:val="24"/>
          <w:szCs w:val="24"/>
        </w:rPr>
        <w:t xml:space="preserve"> home to serve him with his capture warrant. By overlooking Chimel, the cops kept on their hunt on Chimel's home based on legitimate capture and educated Chimel's better half to expel things from the drawers whereby they discovered metals and coins. During Chimel's preliminary, items taken from his house </w:t>
      </w:r>
      <w:r w:rsidR="00E63AF5">
        <w:rPr>
          <w:rFonts w:ascii="Times New Roman" w:hAnsi="Times New Roman" w:cs="Times New Roman"/>
          <w:sz w:val="24"/>
          <w:szCs w:val="24"/>
        </w:rPr>
        <w:t xml:space="preserve">were conceded over protest from </w:t>
      </w:r>
      <w:r w:rsidRPr="00D47650">
        <w:rPr>
          <w:rFonts w:ascii="Times New Roman" w:hAnsi="Times New Roman" w:cs="Times New Roman"/>
          <w:sz w:val="24"/>
          <w:szCs w:val="24"/>
        </w:rPr>
        <w:t xml:space="preserve">that the things were seized illegally. </w:t>
      </w:r>
    </w:p>
    <w:p w:rsidR="00D47650" w:rsidRPr="00D47650" w:rsidRDefault="00D47650" w:rsidP="00D47650">
      <w:pPr>
        <w:spacing w:line="480" w:lineRule="auto"/>
        <w:rPr>
          <w:rFonts w:ascii="Times New Roman" w:hAnsi="Times New Roman" w:cs="Times New Roman"/>
          <w:sz w:val="24"/>
          <w:szCs w:val="24"/>
        </w:rPr>
      </w:pPr>
      <w:r w:rsidRPr="00D47650">
        <w:rPr>
          <w:rFonts w:ascii="Times New Roman" w:hAnsi="Times New Roman" w:cs="Times New Roman"/>
          <w:b/>
          <w:sz w:val="24"/>
          <w:szCs w:val="24"/>
        </w:rPr>
        <w:t>Facts:</w:t>
      </w:r>
      <w:r w:rsidRPr="00D47650">
        <w:rPr>
          <w:rFonts w:ascii="Times New Roman" w:hAnsi="Times New Roman" w:cs="Times New Roman"/>
          <w:sz w:val="24"/>
          <w:szCs w:val="24"/>
        </w:rPr>
        <w:t xml:space="preserve"> Neighborhood cops went to the home of Chimel with a capture warrant that approved them to capture him for robbery. After serving him with a capture warrant, they led a hunt in his home. The hunt revealed a few things that were utilized to convict him. State courts maintained the conviction.</w:t>
      </w:r>
    </w:p>
    <w:p w:rsidR="00D47650" w:rsidRPr="00D47650" w:rsidRDefault="00D47650" w:rsidP="00D47650">
      <w:pPr>
        <w:spacing w:line="480" w:lineRule="auto"/>
        <w:rPr>
          <w:rFonts w:ascii="Times New Roman" w:hAnsi="Times New Roman" w:cs="Times New Roman"/>
          <w:sz w:val="24"/>
          <w:szCs w:val="24"/>
        </w:rPr>
      </w:pPr>
      <w:r w:rsidRPr="00D47650">
        <w:rPr>
          <w:rFonts w:ascii="Times New Roman" w:hAnsi="Times New Roman" w:cs="Times New Roman"/>
          <w:b/>
          <w:sz w:val="24"/>
          <w:szCs w:val="24"/>
        </w:rPr>
        <w:t>Issues:</w:t>
      </w:r>
      <w:r w:rsidRPr="00D47650">
        <w:rPr>
          <w:rFonts w:ascii="Times New Roman" w:hAnsi="Times New Roman" w:cs="Times New Roman"/>
          <w:sz w:val="24"/>
          <w:szCs w:val="24"/>
        </w:rPr>
        <w:t xml:space="preserve"> Was the warrantless inquiry of Chimel's home naturally defended under the Fourth Amendment as an occurrence to that specific capture?</w:t>
      </w:r>
    </w:p>
    <w:p w:rsidR="00D47650" w:rsidRPr="00D47650" w:rsidRDefault="00D47650" w:rsidP="00D47650">
      <w:pPr>
        <w:spacing w:line="480" w:lineRule="auto"/>
        <w:rPr>
          <w:rFonts w:ascii="Times New Roman" w:hAnsi="Times New Roman" w:cs="Times New Roman"/>
          <w:sz w:val="24"/>
          <w:szCs w:val="24"/>
        </w:rPr>
      </w:pPr>
      <w:r w:rsidRPr="00D47650">
        <w:rPr>
          <w:rFonts w:ascii="Times New Roman" w:hAnsi="Times New Roman" w:cs="Times New Roman"/>
          <w:b/>
          <w:sz w:val="24"/>
          <w:szCs w:val="24"/>
        </w:rPr>
        <w:t>Decision:</w:t>
      </w:r>
      <w:r w:rsidRPr="00D47650">
        <w:rPr>
          <w:rFonts w:ascii="Times New Roman" w:hAnsi="Times New Roman" w:cs="Times New Roman"/>
          <w:sz w:val="24"/>
          <w:szCs w:val="24"/>
        </w:rPr>
        <w:t xml:space="preserve"> The </w:t>
      </w:r>
      <w:r w:rsidR="00E63AF5" w:rsidRPr="00D47650">
        <w:rPr>
          <w:rFonts w:ascii="Times New Roman" w:hAnsi="Times New Roman" w:cs="Times New Roman"/>
          <w:sz w:val="24"/>
          <w:szCs w:val="24"/>
        </w:rPr>
        <w:t>court</w:t>
      </w:r>
      <w:r w:rsidR="00E63AF5">
        <w:rPr>
          <w:rFonts w:ascii="Times New Roman" w:hAnsi="Times New Roman" w:cs="Times New Roman"/>
          <w:sz w:val="24"/>
          <w:szCs w:val="24"/>
        </w:rPr>
        <w:t>’s decision favoured</w:t>
      </w:r>
      <w:r w:rsidRPr="00D47650">
        <w:rPr>
          <w:rFonts w:ascii="Times New Roman" w:hAnsi="Times New Roman" w:cs="Times New Roman"/>
          <w:sz w:val="24"/>
          <w:szCs w:val="24"/>
        </w:rPr>
        <w:t xml:space="preserve"> Chimel. The held the inquiry of Chimel's home as unreasonable under the Fourth and Fourteenth Amendments. The court chose that the hunts ought to be constrained to the region inside the quick control of the suspect. Since the police c</w:t>
      </w:r>
      <w:r w:rsidR="00E63AF5">
        <w:rPr>
          <w:rFonts w:ascii="Times New Roman" w:hAnsi="Times New Roman" w:cs="Times New Roman"/>
          <w:sz w:val="24"/>
          <w:szCs w:val="24"/>
        </w:rPr>
        <w:t>ould look and hold onto proof around</w:t>
      </w:r>
      <w:r w:rsidRPr="00D47650">
        <w:rPr>
          <w:rFonts w:ascii="Times New Roman" w:hAnsi="Times New Roman" w:cs="Times New Roman"/>
          <w:sz w:val="24"/>
          <w:szCs w:val="24"/>
        </w:rPr>
        <w:t xml:space="preserve"> Chimel's home, the</w:t>
      </w:r>
      <w:r w:rsidR="00E63AF5">
        <w:rPr>
          <w:rFonts w:ascii="Times New Roman" w:hAnsi="Times New Roman" w:cs="Times New Roman"/>
          <w:sz w:val="24"/>
          <w:szCs w:val="24"/>
        </w:rPr>
        <w:t xml:space="preserve">y </w:t>
      </w:r>
      <w:r w:rsidRPr="00D47650">
        <w:rPr>
          <w:rFonts w:ascii="Times New Roman" w:hAnsi="Times New Roman" w:cs="Times New Roman"/>
          <w:sz w:val="24"/>
          <w:szCs w:val="24"/>
        </w:rPr>
        <w:t>were denied from looking through the whole house without a court order. The court accentuated that occasionally warrants cause vital ramparts against government misuse.</w:t>
      </w:r>
    </w:p>
    <w:p w:rsidR="00D47650" w:rsidRPr="00D47650" w:rsidRDefault="00D47650" w:rsidP="00D47650">
      <w:pPr>
        <w:spacing w:line="480" w:lineRule="auto"/>
        <w:rPr>
          <w:rFonts w:ascii="Times New Roman" w:hAnsi="Times New Roman" w:cs="Times New Roman"/>
          <w:sz w:val="24"/>
          <w:szCs w:val="24"/>
        </w:rPr>
      </w:pPr>
      <w:r w:rsidRPr="00D47650">
        <w:rPr>
          <w:rFonts w:ascii="Times New Roman" w:hAnsi="Times New Roman" w:cs="Times New Roman"/>
          <w:b/>
          <w:sz w:val="24"/>
          <w:szCs w:val="24"/>
        </w:rPr>
        <w:t>Opinion:</w:t>
      </w:r>
      <w:r w:rsidRPr="00D47650">
        <w:rPr>
          <w:rFonts w:ascii="Times New Roman" w:hAnsi="Times New Roman" w:cs="Times New Roman"/>
          <w:sz w:val="24"/>
          <w:szCs w:val="24"/>
        </w:rPr>
        <w:t xml:space="preserve">  The choice depends on the Fourth Amendment and Fourteenth Amendment and if or not it damages it. The decision of the court was legitimate and reasonable because search and episode to capture are just restricted to the zone inside the quick control of the suspect.</w:t>
      </w:r>
    </w:p>
    <w:p w:rsidR="00D47650" w:rsidRPr="00D47650" w:rsidRDefault="00D47650" w:rsidP="00D47650">
      <w:pPr>
        <w:spacing w:line="480" w:lineRule="auto"/>
        <w:rPr>
          <w:rFonts w:ascii="Times New Roman" w:hAnsi="Times New Roman" w:cs="Times New Roman"/>
          <w:sz w:val="24"/>
          <w:szCs w:val="24"/>
        </w:rPr>
      </w:pPr>
      <w:r w:rsidRPr="00D47650">
        <w:rPr>
          <w:rFonts w:ascii="Times New Roman" w:hAnsi="Times New Roman" w:cs="Times New Roman"/>
          <w:b/>
          <w:sz w:val="24"/>
          <w:szCs w:val="24"/>
        </w:rPr>
        <w:lastRenderedPageBreak/>
        <w:t>Judgement:</w:t>
      </w:r>
      <w:r w:rsidRPr="00D47650">
        <w:rPr>
          <w:rFonts w:ascii="Times New Roman" w:hAnsi="Times New Roman" w:cs="Times New Roman"/>
          <w:sz w:val="24"/>
          <w:szCs w:val="24"/>
        </w:rPr>
        <w:t xml:space="preserve"> the court ruled 6-2 in favour of Chimel.</w:t>
      </w:r>
    </w:p>
    <w:p w:rsidR="00D47650" w:rsidRPr="00DC46D5" w:rsidRDefault="00D47650" w:rsidP="00E63AF5">
      <w:pPr>
        <w:spacing w:line="480" w:lineRule="auto"/>
        <w:rPr>
          <w:rFonts w:ascii="Times New Roman" w:hAnsi="Times New Roman" w:cs="Times New Roman"/>
          <w:b/>
          <w:sz w:val="24"/>
          <w:szCs w:val="24"/>
        </w:rPr>
      </w:pPr>
      <w:r w:rsidRPr="00D47650">
        <w:rPr>
          <w:rFonts w:ascii="Times New Roman" w:hAnsi="Times New Roman" w:cs="Times New Roman"/>
          <w:b/>
          <w:sz w:val="24"/>
          <w:szCs w:val="24"/>
        </w:rPr>
        <w:t>Your Opinion:</w:t>
      </w:r>
      <w:r w:rsidR="00E63AF5">
        <w:rPr>
          <w:rFonts w:ascii="Times New Roman" w:hAnsi="Times New Roman" w:cs="Times New Roman"/>
          <w:sz w:val="24"/>
          <w:szCs w:val="24"/>
        </w:rPr>
        <w:t xml:space="preserve"> I </w:t>
      </w:r>
      <w:r w:rsidRPr="00D47650">
        <w:rPr>
          <w:rFonts w:ascii="Times New Roman" w:hAnsi="Times New Roman" w:cs="Times New Roman"/>
          <w:sz w:val="24"/>
          <w:szCs w:val="24"/>
        </w:rPr>
        <w:t>think it was sensible for the court to decide for Chimel. I likewise think it was preposterous for the police to go to a degree of looking into Chimel's home. It was a bit much for the court to overrule and hold scans for the home episode to capture since it was nonsensical. I understand that the capture yields conditions that grant a hunt without a warrant because it exists to accept a specific postponement would prompt annihilation of proof.</w:t>
      </w:r>
    </w:p>
    <w:p w:rsidR="00D47650" w:rsidRPr="00D47650" w:rsidRDefault="0087714B" w:rsidP="00D4765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Arizona V</w:t>
      </w:r>
      <w:r w:rsidR="00DC46D5" w:rsidRPr="00DC46D5">
        <w:rPr>
          <w:rFonts w:ascii="Times New Roman" w:hAnsi="Times New Roman" w:cs="Times New Roman"/>
          <w:b/>
          <w:sz w:val="24"/>
          <w:szCs w:val="24"/>
        </w:rPr>
        <w:t>. Gant 129 S. Ct. 1710 (2009)</w:t>
      </w:r>
    </w:p>
    <w:p w:rsidR="00E63AF5" w:rsidRDefault="0042533A" w:rsidP="00D47650">
      <w:pPr>
        <w:spacing w:line="480" w:lineRule="auto"/>
        <w:rPr>
          <w:rFonts w:ascii="Times New Roman" w:hAnsi="Times New Roman" w:cs="Times New Roman"/>
          <w:sz w:val="24"/>
          <w:szCs w:val="24"/>
        </w:rPr>
      </w:pPr>
      <w:r w:rsidRPr="00D47650">
        <w:rPr>
          <w:rFonts w:ascii="Times New Roman" w:hAnsi="Times New Roman" w:cs="Times New Roman"/>
          <w:b/>
          <w:sz w:val="24"/>
          <w:szCs w:val="24"/>
        </w:rPr>
        <w:t>History:</w:t>
      </w:r>
      <w:r w:rsidR="00D47650">
        <w:rPr>
          <w:rFonts w:ascii="Times New Roman" w:hAnsi="Times New Roman" w:cs="Times New Roman"/>
          <w:sz w:val="24"/>
          <w:szCs w:val="24"/>
        </w:rPr>
        <w:t xml:space="preserve"> </w:t>
      </w:r>
      <w:r w:rsidRPr="00D47650">
        <w:rPr>
          <w:rFonts w:ascii="Times New Roman" w:hAnsi="Times New Roman" w:cs="Times New Roman"/>
          <w:sz w:val="24"/>
          <w:szCs w:val="24"/>
        </w:rPr>
        <w:t>Ar</w:t>
      </w:r>
      <w:r w:rsidR="00D47650">
        <w:rPr>
          <w:rFonts w:ascii="Times New Roman" w:hAnsi="Times New Roman" w:cs="Times New Roman"/>
          <w:sz w:val="24"/>
          <w:szCs w:val="24"/>
        </w:rPr>
        <w:t xml:space="preserve">izona police captured Rodney J. Gant </w:t>
      </w:r>
      <w:r w:rsidRPr="00D47650">
        <w:rPr>
          <w:rFonts w:ascii="Times New Roman" w:hAnsi="Times New Roman" w:cs="Times New Roman"/>
          <w:sz w:val="24"/>
          <w:szCs w:val="24"/>
        </w:rPr>
        <w:t>on a remarkable warrant for driving with suspended driver's permit. Police chose to capture Gant in a companion's yard after he left his vehicl</w:t>
      </w:r>
      <w:r w:rsidR="00E63AF5">
        <w:rPr>
          <w:rFonts w:ascii="Times New Roman" w:hAnsi="Times New Roman" w:cs="Times New Roman"/>
          <w:sz w:val="24"/>
          <w:szCs w:val="24"/>
        </w:rPr>
        <w:t>e.</w:t>
      </w:r>
      <w:r w:rsidRPr="00D47650">
        <w:rPr>
          <w:rFonts w:ascii="Times New Roman" w:hAnsi="Times New Roman" w:cs="Times New Roman"/>
          <w:sz w:val="24"/>
          <w:szCs w:val="24"/>
        </w:rPr>
        <w:t xml:space="preserve"> Rodney Gant and got verified in police watch vehicles. Afterwards, the police looked through Gant's car, which came about to them, finding a weapon and</w:t>
      </w:r>
      <w:r w:rsidR="00E63AF5">
        <w:rPr>
          <w:rFonts w:ascii="Times New Roman" w:hAnsi="Times New Roman" w:cs="Times New Roman"/>
          <w:sz w:val="24"/>
          <w:szCs w:val="24"/>
        </w:rPr>
        <w:t xml:space="preserve"> a sack of</w:t>
      </w:r>
      <w:r w:rsidRPr="00D47650">
        <w:rPr>
          <w:rFonts w:ascii="Times New Roman" w:hAnsi="Times New Roman" w:cs="Times New Roman"/>
          <w:sz w:val="24"/>
          <w:szCs w:val="24"/>
        </w:rPr>
        <w:t xml:space="preserve"> cocaine. They accused him of </w:t>
      </w:r>
      <w:r w:rsidR="00E63AF5">
        <w:rPr>
          <w:rFonts w:ascii="Times New Roman" w:hAnsi="Times New Roman" w:cs="Times New Roman"/>
          <w:sz w:val="24"/>
          <w:szCs w:val="24"/>
        </w:rPr>
        <w:t xml:space="preserve">illegal </w:t>
      </w:r>
      <w:r w:rsidRPr="00D47650">
        <w:rPr>
          <w:rFonts w:ascii="Times New Roman" w:hAnsi="Times New Roman" w:cs="Times New Roman"/>
          <w:sz w:val="24"/>
          <w:szCs w:val="24"/>
        </w:rPr>
        <w:t>ownership of opiate tranquillize</w:t>
      </w:r>
      <w:r w:rsidR="00E63AF5">
        <w:rPr>
          <w:rFonts w:ascii="Times New Roman" w:hAnsi="Times New Roman" w:cs="Times New Roman"/>
          <w:sz w:val="24"/>
          <w:szCs w:val="24"/>
        </w:rPr>
        <w:t>.</w:t>
      </w:r>
      <w:r w:rsidRPr="00D47650">
        <w:rPr>
          <w:rFonts w:ascii="Times New Roman" w:hAnsi="Times New Roman" w:cs="Times New Roman"/>
          <w:sz w:val="24"/>
          <w:szCs w:val="24"/>
        </w:rPr>
        <w:t xml:space="preserve"> </w:t>
      </w:r>
    </w:p>
    <w:p w:rsidR="00BD0787" w:rsidRPr="00D47650" w:rsidRDefault="0042533A" w:rsidP="00D47650">
      <w:pPr>
        <w:spacing w:line="480" w:lineRule="auto"/>
        <w:rPr>
          <w:rFonts w:ascii="Times New Roman" w:hAnsi="Times New Roman" w:cs="Times New Roman"/>
          <w:sz w:val="24"/>
          <w:szCs w:val="24"/>
        </w:rPr>
      </w:pPr>
      <w:r w:rsidRPr="00D47650">
        <w:rPr>
          <w:rFonts w:ascii="Times New Roman" w:hAnsi="Times New Roman" w:cs="Times New Roman"/>
          <w:b/>
          <w:sz w:val="24"/>
          <w:szCs w:val="24"/>
        </w:rPr>
        <w:t>Facts:</w:t>
      </w:r>
      <w:r w:rsidRPr="00D47650">
        <w:rPr>
          <w:rFonts w:ascii="Times New Roman" w:hAnsi="Times New Roman" w:cs="Times New Roman"/>
          <w:sz w:val="24"/>
          <w:szCs w:val="24"/>
        </w:rPr>
        <w:t xml:space="preserve"> </w:t>
      </w:r>
      <w:r w:rsidR="00C84725" w:rsidRPr="00D47650">
        <w:rPr>
          <w:rFonts w:ascii="Times New Roman" w:hAnsi="Times New Roman" w:cs="Times New Roman"/>
          <w:sz w:val="24"/>
          <w:szCs w:val="24"/>
        </w:rPr>
        <w:t xml:space="preserve">Rodney Gant got apprehended by Arizona police </w:t>
      </w:r>
      <w:r w:rsidRPr="00D47650">
        <w:rPr>
          <w:rFonts w:ascii="Times New Roman" w:hAnsi="Times New Roman" w:cs="Times New Roman"/>
          <w:sz w:val="24"/>
          <w:szCs w:val="24"/>
        </w:rPr>
        <w:t>on a warrant for driving with a suspended permit. During preliminary, Gant mentioned the judge to stifle the proof that was found in his vehicle since the inquiry was led without a warrant which was in infringement with the Fourth Amendment that disallows absurd pursuits and seizures.</w:t>
      </w:r>
    </w:p>
    <w:p w:rsidR="00BD0787" w:rsidRPr="00D47650" w:rsidRDefault="0042533A" w:rsidP="00D47650">
      <w:pPr>
        <w:spacing w:line="480" w:lineRule="auto"/>
        <w:rPr>
          <w:rFonts w:ascii="Times New Roman" w:hAnsi="Times New Roman" w:cs="Times New Roman"/>
          <w:sz w:val="24"/>
          <w:szCs w:val="24"/>
        </w:rPr>
      </w:pPr>
      <w:r w:rsidRPr="00D47650">
        <w:rPr>
          <w:rFonts w:ascii="Times New Roman" w:hAnsi="Times New Roman" w:cs="Times New Roman"/>
          <w:b/>
          <w:sz w:val="24"/>
          <w:szCs w:val="24"/>
        </w:rPr>
        <w:t>Issues:</w:t>
      </w:r>
      <w:r w:rsidR="00E63AF5">
        <w:rPr>
          <w:rFonts w:ascii="Times New Roman" w:hAnsi="Times New Roman" w:cs="Times New Roman"/>
          <w:sz w:val="24"/>
          <w:szCs w:val="24"/>
        </w:rPr>
        <w:t xml:space="preserve"> Was t</w:t>
      </w:r>
      <w:r w:rsidRPr="00D47650">
        <w:rPr>
          <w:rFonts w:ascii="Times New Roman" w:hAnsi="Times New Roman" w:cs="Times New Roman"/>
          <w:sz w:val="24"/>
          <w:szCs w:val="24"/>
        </w:rPr>
        <w:t>he search directed by Arizona police in the wake of binding Gant and verifying the scene an infringement of the Fourth Amendment's insurance</w:t>
      </w:r>
      <w:r w:rsidR="00E63AF5">
        <w:rPr>
          <w:rFonts w:ascii="Times New Roman" w:hAnsi="Times New Roman" w:cs="Times New Roman"/>
          <w:sz w:val="24"/>
          <w:szCs w:val="24"/>
        </w:rPr>
        <w:t>?</w:t>
      </w:r>
      <w:r w:rsidRPr="00D47650">
        <w:rPr>
          <w:rFonts w:ascii="Times New Roman" w:hAnsi="Times New Roman" w:cs="Times New Roman"/>
          <w:sz w:val="24"/>
          <w:szCs w:val="24"/>
        </w:rPr>
        <w:t xml:space="preserve"> </w:t>
      </w:r>
      <w:r w:rsidR="00E63AF5">
        <w:rPr>
          <w:rFonts w:ascii="Times New Roman" w:hAnsi="Times New Roman" w:cs="Times New Roman"/>
          <w:sz w:val="24"/>
          <w:szCs w:val="24"/>
        </w:rPr>
        <w:t xml:space="preserve">Was the search </w:t>
      </w:r>
      <w:r w:rsidRPr="00D47650">
        <w:rPr>
          <w:rFonts w:ascii="Times New Roman" w:hAnsi="Times New Roman" w:cs="Times New Roman"/>
          <w:sz w:val="24"/>
          <w:szCs w:val="24"/>
        </w:rPr>
        <w:t xml:space="preserve">against preposterous ventures and seizures? </w:t>
      </w:r>
    </w:p>
    <w:p w:rsidR="00BD0787" w:rsidRPr="00D47650" w:rsidRDefault="0042533A" w:rsidP="00D47650">
      <w:pPr>
        <w:spacing w:line="480" w:lineRule="auto"/>
        <w:rPr>
          <w:rFonts w:ascii="Times New Roman" w:hAnsi="Times New Roman" w:cs="Times New Roman"/>
          <w:sz w:val="24"/>
          <w:szCs w:val="24"/>
        </w:rPr>
      </w:pPr>
      <w:r w:rsidRPr="00E63AF5">
        <w:rPr>
          <w:rFonts w:ascii="Times New Roman" w:hAnsi="Times New Roman" w:cs="Times New Roman"/>
          <w:b/>
          <w:sz w:val="24"/>
          <w:szCs w:val="24"/>
        </w:rPr>
        <w:t xml:space="preserve">Decision or Holding: </w:t>
      </w:r>
      <w:r w:rsidRPr="00D47650">
        <w:rPr>
          <w:rFonts w:ascii="Times New Roman" w:hAnsi="Times New Roman" w:cs="Times New Roman"/>
          <w:sz w:val="24"/>
          <w:szCs w:val="24"/>
        </w:rPr>
        <w:t>The U.S Supreme Court asserted the choice by Arizona's Supreme Court.</w:t>
      </w:r>
    </w:p>
    <w:p w:rsidR="005E3E7D" w:rsidRPr="00D47650" w:rsidRDefault="0042533A" w:rsidP="00D47650">
      <w:pPr>
        <w:spacing w:line="480" w:lineRule="auto"/>
        <w:rPr>
          <w:rFonts w:ascii="Times New Roman" w:hAnsi="Times New Roman" w:cs="Times New Roman"/>
          <w:sz w:val="24"/>
          <w:szCs w:val="24"/>
        </w:rPr>
      </w:pPr>
      <w:r w:rsidRPr="00D47650">
        <w:rPr>
          <w:rFonts w:ascii="Times New Roman" w:hAnsi="Times New Roman" w:cs="Times New Roman"/>
          <w:b/>
          <w:sz w:val="24"/>
          <w:szCs w:val="24"/>
        </w:rPr>
        <w:lastRenderedPageBreak/>
        <w:t>Opinion or Holdings:</w:t>
      </w:r>
      <w:r w:rsidRPr="00D47650">
        <w:rPr>
          <w:rFonts w:ascii="Times New Roman" w:hAnsi="Times New Roman" w:cs="Times New Roman"/>
          <w:sz w:val="24"/>
          <w:szCs w:val="24"/>
        </w:rPr>
        <w:t xml:space="preserve"> The decision depends on the Fourth Amendment and on the off chance that it abuses it or not. The choice of the U.S Supreme Court expresses</w:t>
      </w:r>
      <w:r w:rsidR="00E63AF5">
        <w:rPr>
          <w:rFonts w:ascii="Times New Roman" w:hAnsi="Times New Roman" w:cs="Times New Roman"/>
          <w:sz w:val="24"/>
          <w:szCs w:val="24"/>
        </w:rPr>
        <w:t xml:space="preserve"> that</w:t>
      </w:r>
      <w:r w:rsidRPr="00D47650">
        <w:rPr>
          <w:rFonts w:ascii="Times New Roman" w:hAnsi="Times New Roman" w:cs="Times New Roman"/>
          <w:sz w:val="24"/>
          <w:szCs w:val="24"/>
        </w:rPr>
        <w:t xml:space="preserve"> the police may look through the tenant's vehicl</w:t>
      </w:r>
      <w:r w:rsidR="00E63AF5">
        <w:rPr>
          <w:rFonts w:ascii="Times New Roman" w:hAnsi="Times New Roman" w:cs="Times New Roman"/>
          <w:sz w:val="24"/>
          <w:szCs w:val="24"/>
        </w:rPr>
        <w:t>e if the arrestee is inside or arriving at separation and</w:t>
      </w:r>
      <w:r w:rsidRPr="00D47650">
        <w:rPr>
          <w:rFonts w:ascii="Times New Roman" w:hAnsi="Times New Roman" w:cs="Times New Roman"/>
          <w:sz w:val="24"/>
          <w:szCs w:val="24"/>
        </w:rPr>
        <w:t xml:space="preserve"> it is very sensible to accept proof identified with that specific wrongdoing </w:t>
      </w:r>
      <w:r w:rsidR="00E63AF5">
        <w:rPr>
          <w:rFonts w:ascii="Times New Roman" w:hAnsi="Times New Roman" w:cs="Times New Roman"/>
          <w:sz w:val="24"/>
          <w:szCs w:val="24"/>
        </w:rPr>
        <w:t xml:space="preserve">if it </w:t>
      </w:r>
      <w:r w:rsidRPr="00D47650">
        <w:rPr>
          <w:rFonts w:ascii="Times New Roman" w:hAnsi="Times New Roman" w:cs="Times New Roman"/>
          <w:sz w:val="24"/>
          <w:szCs w:val="24"/>
        </w:rPr>
        <w:t xml:space="preserve">is available in the car. The Supreme Court expressed </w:t>
      </w:r>
      <w:r w:rsidR="00810416" w:rsidRPr="00D47650">
        <w:rPr>
          <w:rFonts w:ascii="Times New Roman" w:hAnsi="Times New Roman" w:cs="Times New Roman"/>
          <w:sz w:val="24"/>
          <w:szCs w:val="24"/>
        </w:rPr>
        <w:t>that particular exemption</w:t>
      </w:r>
      <w:r w:rsidRPr="00D47650">
        <w:rPr>
          <w:rFonts w:ascii="Times New Roman" w:hAnsi="Times New Roman" w:cs="Times New Roman"/>
          <w:sz w:val="24"/>
          <w:szCs w:val="24"/>
        </w:rPr>
        <w:t xml:space="preserve"> to the Fourth Amendment warrant necessity ought to be supported through worries for the security or protection of the proof. </w:t>
      </w:r>
    </w:p>
    <w:p w:rsidR="005E3E7D" w:rsidRPr="00D47650" w:rsidRDefault="0042533A" w:rsidP="00D47650">
      <w:pPr>
        <w:spacing w:line="480" w:lineRule="auto"/>
        <w:rPr>
          <w:rFonts w:ascii="Times New Roman" w:hAnsi="Times New Roman" w:cs="Times New Roman"/>
          <w:sz w:val="24"/>
          <w:szCs w:val="24"/>
        </w:rPr>
      </w:pPr>
      <w:r w:rsidRPr="00D47650">
        <w:rPr>
          <w:rFonts w:ascii="Times New Roman" w:hAnsi="Times New Roman" w:cs="Times New Roman"/>
          <w:b/>
          <w:sz w:val="24"/>
          <w:szCs w:val="24"/>
        </w:rPr>
        <w:t>Judgement:</w:t>
      </w:r>
      <w:r w:rsidRPr="00D47650">
        <w:rPr>
          <w:rFonts w:ascii="Times New Roman" w:hAnsi="Times New Roman" w:cs="Times New Roman"/>
          <w:sz w:val="24"/>
          <w:szCs w:val="24"/>
        </w:rPr>
        <w:t xml:space="preserve"> </w:t>
      </w:r>
      <w:r w:rsidR="00E63AF5">
        <w:rPr>
          <w:rFonts w:ascii="Times New Roman" w:hAnsi="Times New Roman" w:cs="Times New Roman"/>
          <w:sz w:val="24"/>
          <w:szCs w:val="24"/>
        </w:rPr>
        <w:t>T</w:t>
      </w:r>
      <w:r w:rsidRPr="00D47650">
        <w:rPr>
          <w:rFonts w:ascii="Times New Roman" w:hAnsi="Times New Roman" w:cs="Times New Roman"/>
          <w:sz w:val="24"/>
          <w:szCs w:val="24"/>
        </w:rPr>
        <w:t xml:space="preserve">he Arizona Court turned around the choice from the preliminary court. At that point, the Supreme Court of the United States turned around their decision. </w:t>
      </w:r>
    </w:p>
    <w:p w:rsidR="005E3E7D" w:rsidRPr="00D47650" w:rsidRDefault="0042533A" w:rsidP="00D47650">
      <w:pPr>
        <w:spacing w:line="480" w:lineRule="auto"/>
        <w:rPr>
          <w:rFonts w:ascii="Times New Roman" w:hAnsi="Times New Roman" w:cs="Times New Roman"/>
          <w:sz w:val="24"/>
          <w:szCs w:val="24"/>
        </w:rPr>
      </w:pPr>
      <w:r w:rsidRPr="00D47650">
        <w:rPr>
          <w:rFonts w:ascii="Times New Roman" w:hAnsi="Times New Roman" w:cs="Times New Roman"/>
          <w:b/>
          <w:sz w:val="24"/>
          <w:szCs w:val="24"/>
        </w:rPr>
        <w:t>Your Opinion:</w:t>
      </w:r>
      <w:r w:rsidRPr="00D47650">
        <w:rPr>
          <w:rFonts w:ascii="Times New Roman" w:hAnsi="Times New Roman" w:cs="Times New Roman"/>
          <w:sz w:val="24"/>
          <w:szCs w:val="24"/>
        </w:rPr>
        <w:t xml:space="preserve"> </w:t>
      </w:r>
      <w:r w:rsidR="00E63AF5">
        <w:rPr>
          <w:rFonts w:ascii="Times New Roman" w:hAnsi="Times New Roman" w:cs="Times New Roman"/>
          <w:sz w:val="24"/>
          <w:szCs w:val="24"/>
        </w:rPr>
        <w:t xml:space="preserve">I </w:t>
      </w:r>
      <w:r w:rsidRPr="00D47650">
        <w:rPr>
          <w:rFonts w:ascii="Times New Roman" w:hAnsi="Times New Roman" w:cs="Times New Roman"/>
          <w:sz w:val="24"/>
          <w:szCs w:val="24"/>
        </w:rPr>
        <w:t>think it was irrational to look through Gant's vehicle without a warrant. I c</w:t>
      </w:r>
      <w:r w:rsidR="00E63AF5">
        <w:rPr>
          <w:rFonts w:ascii="Times New Roman" w:hAnsi="Times New Roman" w:cs="Times New Roman"/>
          <w:sz w:val="24"/>
          <w:szCs w:val="24"/>
        </w:rPr>
        <w:t>onsider warrantless pursuit</w:t>
      </w:r>
      <w:r w:rsidRPr="00D47650">
        <w:rPr>
          <w:rFonts w:ascii="Times New Roman" w:hAnsi="Times New Roman" w:cs="Times New Roman"/>
          <w:sz w:val="24"/>
          <w:szCs w:val="24"/>
        </w:rPr>
        <w:t xml:space="preserve"> irrational</w:t>
      </w:r>
      <w:r w:rsidR="00E63AF5">
        <w:rPr>
          <w:rFonts w:ascii="Times New Roman" w:hAnsi="Times New Roman" w:cs="Times New Roman"/>
          <w:sz w:val="24"/>
          <w:szCs w:val="24"/>
        </w:rPr>
        <w:t xml:space="preserve"> and unlawful</w:t>
      </w:r>
      <w:r w:rsidRPr="00D47650">
        <w:rPr>
          <w:rFonts w:ascii="Times New Roman" w:hAnsi="Times New Roman" w:cs="Times New Roman"/>
          <w:sz w:val="24"/>
          <w:szCs w:val="24"/>
        </w:rPr>
        <w:t xml:space="preserve">. I didn't concur with the court when it noticed that the wrongdoing for which Gant was captured was lawful. I agreed </w:t>
      </w:r>
      <w:r w:rsidR="008845C6">
        <w:rPr>
          <w:rFonts w:ascii="Times New Roman" w:hAnsi="Times New Roman" w:cs="Times New Roman"/>
          <w:sz w:val="24"/>
          <w:szCs w:val="24"/>
        </w:rPr>
        <w:t>with Gant when he requested</w:t>
      </w:r>
      <w:r w:rsidRPr="00D47650">
        <w:rPr>
          <w:rFonts w:ascii="Times New Roman" w:hAnsi="Times New Roman" w:cs="Times New Roman"/>
          <w:sz w:val="24"/>
          <w:szCs w:val="24"/>
        </w:rPr>
        <w:t xml:space="preserve"> the Supreme Court</w:t>
      </w:r>
      <w:r w:rsidR="008845C6">
        <w:rPr>
          <w:rFonts w:ascii="Times New Roman" w:hAnsi="Times New Roman" w:cs="Times New Roman"/>
          <w:sz w:val="24"/>
          <w:szCs w:val="24"/>
        </w:rPr>
        <w:t xml:space="preserve"> to</w:t>
      </w:r>
      <w:r w:rsidRPr="00D47650">
        <w:rPr>
          <w:rFonts w:ascii="Times New Roman" w:hAnsi="Times New Roman" w:cs="Times New Roman"/>
          <w:sz w:val="24"/>
          <w:szCs w:val="24"/>
        </w:rPr>
        <w:t xml:space="preserve"> suspend the preliminary since the vehicle review was done through </w:t>
      </w:r>
      <w:r w:rsidR="0087714B">
        <w:rPr>
          <w:rFonts w:ascii="Times New Roman" w:hAnsi="Times New Roman" w:cs="Times New Roman"/>
          <w:sz w:val="24"/>
          <w:szCs w:val="24"/>
        </w:rPr>
        <w:t xml:space="preserve">an </w:t>
      </w:r>
      <w:r w:rsidRPr="00D47650">
        <w:rPr>
          <w:rFonts w:ascii="Times New Roman" w:hAnsi="Times New Roman" w:cs="Times New Roman"/>
          <w:sz w:val="24"/>
          <w:szCs w:val="24"/>
        </w:rPr>
        <w:t>unjustifiable police permit. I believe it to be illicit for a cop to look through a vehi</w:t>
      </w:r>
      <w:r w:rsidR="00D47650" w:rsidRPr="00D47650">
        <w:rPr>
          <w:rFonts w:ascii="Times New Roman" w:hAnsi="Times New Roman" w:cs="Times New Roman"/>
          <w:sz w:val="24"/>
          <w:szCs w:val="24"/>
        </w:rPr>
        <w:t>cle without the police warrant.</w:t>
      </w:r>
    </w:p>
    <w:sectPr w:rsidR="005E3E7D" w:rsidRPr="00D47650" w:rsidSect="00D4765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3C8B" w:rsidRDefault="008F3C8B" w:rsidP="00D47650">
      <w:pPr>
        <w:spacing w:after="0" w:line="240" w:lineRule="auto"/>
      </w:pPr>
      <w:r>
        <w:separator/>
      </w:r>
    </w:p>
  </w:endnote>
  <w:endnote w:type="continuationSeparator" w:id="1">
    <w:p w:rsidR="008F3C8B" w:rsidRDefault="008F3C8B" w:rsidP="00D476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3C8B" w:rsidRDefault="008F3C8B" w:rsidP="00D47650">
      <w:pPr>
        <w:spacing w:after="0" w:line="240" w:lineRule="auto"/>
      </w:pPr>
      <w:r>
        <w:separator/>
      </w:r>
    </w:p>
  </w:footnote>
  <w:footnote w:type="continuationSeparator" w:id="1">
    <w:p w:rsidR="008F3C8B" w:rsidRDefault="008F3C8B" w:rsidP="00D476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650" w:rsidRPr="00D47650" w:rsidRDefault="00D47650">
    <w:pPr>
      <w:pStyle w:val="Header"/>
      <w:jc w:val="right"/>
      <w:rPr>
        <w:rFonts w:ascii="Times New Roman" w:hAnsi="Times New Roman" w:cs="Times New Roman"/>
        <w:sz w:val="24"/>
        <w:szCs w:val="24"/>
      </w:rPr>
    </w:pPr>
    <w:r w:rsidRPr="00D47650">
      <w:rPr>
        <w:rFonts w:ascii="Times New Roman" w:hAnsi="Times New Roman" w:cs="Times New Roman"/>
        <w:sz w:val="24"/>
        <w:szCs w:val="24"/>
      </w:rPr>
      <w:t>CASE BRIEFS</w:t>
    </w:r>
    <w:r w:rsidRPr="00D47650">
      <w:rPr>
        <w:rFonts w:ascii="Times New Roman" w:hAnsi="Times New Roman" w:cs="Times New Roman"/>
        <w:sz w:val="24"/>
        <w:szCs w:val="24"/>
      </w:rPr>
      <w:tab/>
    </w:r>
    <w:r w:rsidRPr="00D47650">
      <w:rPr>
        <w:rFonts w:ascii="Times New Roman" w:hAnsi="Times New Roman" w:cs="Times New Roman"/>
        <w:sz w:val="24"/>
        <w:szCs w:val="24"/>
      </w:rPr>
      <w:tab/>
      <w:t xml:space="preserve"> </w:t>
    </w:r>
    <w:sdt>
      <w:sdtPr>
        <w:rPr>
          <w:rFonts w:ascii="Times New Roman" w:hAnsi="Times New Roman" w:cs="Times New Roman"/>
          <w:sz w:val="24"/>
          <w:szCs w:val="24"/>
        </w:rPr>
        <w:id w:val="14585264"/>
        <w:docPartObj>
          <w:docPartGallery w:val="Page Numbers (Top of Page)"/>
          <w:docPartUnique/>
        </w:docPartObj>
      </w:sdtPr>
      <w:sdtContent>
        <w:r w:rsidR="00450909" w:rsidRPr="00D47650">
          <w:rPr>
            <w:rFonts w:ascii="Times New Roman" w:hAnsi="Times New Roman" w:cs="Times New Roman"/>
            <w:sz w:val="24"/>
            <w:szCs w:val="24"/>
          </w:rPr>
          <w:fldChar w:fldCharType="begin"/>
        </w:r>
        <w:r w:rsidRPr="00D47650">
          <w:rPr>
            <w:rFonts w:ascii="Times New Roman" w:hAnsi="Times New Roman" w:cs="Times New Roman"/>
            <w:sz w:val="24"/>
            <w:szCs w:val="24"/>
          </w:rPr>
          <w:instrText xml:space="preserve"> PAGE   \* MERGEFORMAT </w:instrText>
        </w:r>
        <w:r w:rsidR="00450909" w:rsidRPr="00D47650">
          <w:rPr>
            <w:rFonts w:ascii="Times New Roman" w:hAnsi="Times New Roman" w:cs="Times New Roman"/>
            <w:sz w:val="24"/>
            <w:szCs w:val="24"/>
          </w:rPr>
          <w:fldChar w:fldCharType="separate"/>
        </w:r>
        <w:r w:rsidR="0087714B">
          <w:rPr>
            <w:rFonts w:ascii="Times New Roman" w:hAnsi="Times New Roman" w:cs="Times New Roman"/>
            <w:noProof/>
            <w:sz w:val="24"/>
            <w:szCs w:val="24"/>
          </w:rPr>
          <w:t>2</w:t>
        </w:r>
        <w:r w:rsidR="00450909" w:rsidRPr="00D47650">
          <w:rPr>
            <w:rFonts w:ascii="Times New Roman" w:hAnsi="Times New Roman" w:cs="Times New Roman"/>
            <w:sz w:val="24"/>
            <w:szCs w:val="24"/>
          </w:rPr>
          <w:fldChar w:fldCharType="end"/>
        </w:r>
      </w:sdtContent>
    </w:sdt>
  </w:p>
  <w:p w:rsidR="00D47650" w:rsidRPr="00D47650" w:rsidRDefault="00D4765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650" w:rsidRPr="00D47650" w:rsidRDefault="00D47650" w:rsidP="00D47650">
    <w:pPr>
      <w:pStyle w:val="Header"/>
      <w:jc w:val="center"/>
      <w:rPr>
        <w:rFonts w:ascii="Times New Roman" w:hAnsi="Times New Roman" w:cs="Times New Roman"/>
        <w:sz w:val="24"/>
        <w:szCs w:val="24"/>
      </w:rPr>
    </w:pPr>
    <w:r>
      <w:rPr>
        <w:rFonts w:ascii="Times New Roman" w:hAnsi="Times New Roman" w:cs="Times New Roman"/>
        <w:sz w:val="24"/>
        <w:szCs w:val="24"/>
      </w:rPr>
      <w:t>Running H</w:t>
    </w:r>
    <w:r w:rsidRPr="00D47650">
      <w:rPr>
        <w:rFonts w:ascii="Times New Roman" w:hAnsi="Times New Roman" w:cs="Times New Roman"/>
        <w:sz w:val="24"/>
        <w:szCs w:val="24"/>
      </w:rPr>
      <w:t>e</w:t>
    </w:r>
    <w:r>
      <w:rPr>
        <w:rFonts w:ascii="Times New Roman" w:hAnsi="Times New Roman" w:cs="Times New Roman"/>
        <w:sz w:val="24"/>
        <w:szCs w:val="24"/>
      </w:rPr>
      <w:t xml:space="preserve">ad: </w:t>
    </w:r>
    <w:r w:rsidRPr="00D47650">
      <w:rPr>
        <w:rFonts w:ascii="Times New Roman" w:hAnsi="Times New Roman" w:cs="Times New Roman"/>
        <w:sz w:val="24"/>
        <w:szCs w:val="24"/>
      </w:rPr>
      <w:t xml:space="preserve">CASE BRIEFS </w:t>
    </w:r>
    <w:r w:rsidRPr="00D47650">
      <w:rPr>
        <w:rFonts w:ascii="Times New Roman" w:hAnsi="Times New Roman" w:cs="Times New Roman"/>
        <w:sz w:val="24"/>
        <w:szCs w:val="24"/>
      </w:rPr>
      <w:tab/>
    </w:r>
    <w:r w:rsidRPr="00D47650">
      <w:rPr>
        <w:rFonts w:ascii="Times New Roman" w:hAnsi="Times New Roman" w:cs="Times New Roman"/>
        <w:sz w:val="24"/>
        <w:szCs w:val="24"/>
      </w:rPr>
      <w:tab/>
    </w:r>
    <w:sdt>
      <w:sdtPr>
        <w:rPr>
          <w:rFonts w:ascii="Times New Roman" w:hAnsi="Times New Roman" w:cs="Times New Roman"/>
          <w:sz w:val="24"/>
          <w:szCs w:val="24"/>
        </w:rPr>
        <w:id w:val="14585220"/>
        <w:docPartObj>
          <w:docPartGallery w:val="Page Numbers (Top of Page)"/>
          <w:docPartUnique/>
        </w:docPartObj>
      </w:sdtPr>
      <w:sdtContent>
        <w:r w:rsidR="00450909" w:rsidRPr="00D47650">
          <w:rPr>
            <w:rFonts w:ascii="Times New Roman" w:hAnsi="Times New Roman" w:cs="Times New Roman"/>
            <w:sz w:val="24"/>
            <w:szCs w:val="24"/>
          </w:rPr>
          <w:fldChar w:fldCharType="begin"/>
        </w:r>
        <w:r w:rsidRPr="00D47650">
          <w:rPr>
            <w:rFonts w:ascii="Times New Roman" w:hAnsi="Times New Roman" w:cs="Times New Roman"/>
            <w:sz w:val="24"/>
            <w:szCs w:val="24"/>
          </w:rPr>
          <w:instrText xml:space="preserve"> PAGE   \* MERGEFORMAT </w:instrText>
        </w:r>
        <w:r w:rsidR="00450909" w:rsidRPr="00D47650">
          <w:rPr>
            <w:rFonts w:ascii="Times New Roman" w:hAnsi="Times New Roman" w:cs="Times New Roman"/>
            <w:sz w:val="24"/>
            <w:szCs w:val="24"/>
          </w:rPr>
          <w:fldChar w:fldCharType="separate"/>
        </w:r>
        <w:r w:rsidR="0087714B">
          <w:rPr>
            <w:rFonts w:ascii="Times New Roman" w:hAnsi="Times New Roman" w:cs="Times New Roman"/>
            <w:noProof/>
            <w:sz w:val="24"/>
            <w:szCs w:val="24"/>
          </w:rPr>
          <w:t>1</w:t>
        </w:r>
        <w:r w:rsidR="00450909" w:rsidRPr="00D47650">
          <w:rPr>
            <w:rFonts w:ascii="Times New Roman" w:hAnsi="Times New Roman" w:cs="Times New Roman"/>
            <w:sz w:val="24"/>
            <w:szCs w:val="24"/>
          </w:rPr>
          <w:fldChar w:fldCharType="end"/>
        </w:r>
      </w:sdtContent>
    </w:sdt>
  </w:p>
  <w:p w:rsidR="00D47650" w:rsidRPr="00D47650" w:rsidRDefault="00D4765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84725"/>
    <w:rsid w:val="00132E74"/>
    <w:rsid w:val="00150425"/>
    <w:rsid w:val="001F2A6A"/>
    <w:rsid w:val="0023747B"/>
    <w:rsid w:val="0042533A"/>
    <w:rsid w:val="00450909"/>
    <w:rsid w:val="004C18EE"/>
    <w:rsid w:val="004D31B5"/>
    <w:rsid w:val="005C7FD2"/>
    <w:rsid w:val="005E3E7D"/>
    <w:rsid w:val="00714DC0"/>
    <w:rsid w:val="00810416"/>
    <w:rsid w:val="0087714B"/>
    <w:rsid w:val="008840A1"/>
    <w:rsid w:val="008845C6"/>
    <w:rsid w:val="008F3C8B"/>
    <w:rsid w:val="00922E57"/>
    <w:rsid w:val="00990E44"/>
    <w:rsid w:val="00A12FB5"/>
    <w:rsid w:val="00A72E1F"/>
    <w:rsid w:val="00AC49E8"/>
    <w:rsid w:val="00BD0787"/>
    <w:rsid w:val="00C769E8"/>
    <w:rsid w:val="00C84725"/>
    <w:rsid w:val="00D47650"/>
    <w:rsid w:val="00DC46D5"/>
    <w:rsid w:val="00E304BB"/>
    <w:rsid w:val="00E63AF5"/>
    <w:rsid w:val="00EE5656"/>
    <w:rsid w:val="00F50C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1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47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725"/>
    <w:rPr>
      <w:rFonts w:ascii="Tahoma" w:hAnsi="Tahoma" w:cs="Tahoma"/>
      <w:sz w:val="16"/>
      <w:szCs w:val="16"/>
    </w:rPr>
  </w:style>
  <w:style w:type="paragraph" w:styleId="Header">
    <w:name w:val="header"/>
    <w:basedOn w:val="Normal"/>
    <w:link w:val="HeaderChar"/>
    <w:uiPriority w:val="99"/>
    <w:unhideWhenUsed/>
    <w:rsid w:val="00D476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7650"/>
  </w:style>
  <w:style w:type="paragraph" w:styleId="Footer">
    <w:name w:val="footer"/>
    <w:basedOn w:val="Normal"/>
    <w:link w:val="FooterChar"/>
    <w:uiPriority w:val="99"/>
    <w:semiHidden/>
    <w:unhideWhenUsed/>
    <w:rsid w:val="00D4765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4765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703</Words>
  <Characters>4010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2019-10-18T20:45:00Z</dcterms:created>
  <dcterms:modified xsi:type="dcterms:W3CDTF">2019-10-18T20:45:00Z</dcterms:modified>
</cp:coreProperties>
</file>